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FA2" w:rsidRPr="004E0AA3" w:rsidRDefault="00E816B3" w:rsidP="00C01FA2">
      <w:pPr>
        <w:spacing w:line="440" w:lineRule="exact"/>
        <w:jc w:val="center"/>
        <w:rPr>
          <w:rFonts w:ascii="標楷體" w:eastAsia="標楷體" w:cs="標楷體"/>
          <w:szCs w:val="28"/>
        </w:rPr>
      </w:pPr>
      <w:r w:rsidRPr="004E0AA3">
        <w:rPr>
          <w:rFonts w:ascii="標楷體" w:eastAsia="標楷體" w:hAnsi="標楷體" w:hint="eastAsia"/>
          <w:b/>
          <w:bCs/>
          <w:sz w:val="28"/>
          <w:szCs w:val="32"/>
        </w:rPr>
        <w:t>社團法人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中華民國全國教師會</w:t>
      </w:r>
      <w:r w:rsidR="00C01FA2" w:rsidRPr="004E0AA3">
        <w:rPr>
          <w:rFonts w:ascii="標楷體" w:eastAsia="標楷體" w:hAnsi="標楷體"/>
          <w:b/>
          <w:bCs/>
          <w:sz w:val="28"/>
          <w:szCs w:val="32"/>
        </w:rPr>
        <w:t>1</w:t>
      </w:r>
      <w:r w:rsidR="00D62E1C">
        <w:rPr>
          <w:rFonts w:ascii="標楷體" w:eastAsia="標楷體" w:hAnsi="標楷體" w:hint="eastAsia"/>
          <w:b/>
          <w:bCs/>
          <w:sz w:val="28"/>
          <w:szCs w:val="32"/>
        </w:rPr>
        <w:t>12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學年度教師專業發展支持系統計畫（第</w:t>
      </w:r>
      <w:r w:rsidR="00D62E1C">
        <w:rPr>
          <w:rFonts w:ascii="標楷體" w:eastAsia="標楷體" w:hAnsi="標楷體" w:hint="eastAsia"/>
          <w:b/>
          <w:bCs/>
          <w:sz w:val="28"/>
          <w:szCs w:val="32"/>
        </w:rPr>
        <w:t>六</w:t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期）</w:t>
      </w:r>
      <w:r w:rsidR="00A17ED4" w:rsidRPr="004E0AA3">
        <w:rPr>
          <w:rFonts w:ascii="標楷體" w:eastAsia="標楷體" w:hAnsi="標楷體"/>
          <w:b/>
          <w:bCs/>
          <w:sz w:val="28"/>
          <w:szCs w:val="32"/>
        </w:rPr>
        <w:br/>
      </w:r>
      <w:r w:rsidR="00C01FA2" w:rsidRPr="004E0AA3">
        <w:rPr>
          <w:rFonts w:ascii="標楷體" w:eastAsia="標楷體" w:hAnsi="標楷體" w:hint="eastAsia"/>
          <w:b/>
          <w:bCs/>
          <w:sz w:val="28"/>
          <w:szCs w:val="32"/>
        </w:rPr>
        <w:t>基地班申請表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1198"/>
        <w:gridCol w:w="1962"/>
        <w:gridCol w:w="1417"/>
        <w:gridCol w:w="2622"/>
      </w:tblGrid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7F3EFA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全教會</w:t>
            </w:r>
            <w:r w:rsidR="00D62E1C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112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學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年度教師專業支持系統計畫</w:t>
            </w:r>
            <w:r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基地班</w:t>
            </w:r>
            <w:r w:rsidRPr="007F3EFA">
              <w:rPr>
                <w:rFonts w:ascii="標楷體" w:eastAsia="標楷體" w:cs="標楷體" w:hint="eastAsia"/>
                <w:b/>
                <w:bCs/>
                <w:sz w:val="28"/>
                <w:szCs w:val="28"/>
              </w:rPr>
              <w:t>申請表</w:t>
            </w: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B3395" w:rsidRDefault="00C01FA2" w:rsidP="00917867">
            <w:pPr>
              <w:spacing w:line="360" w:lineRule="auto"/>
              <w:rPr>
                <w:rFonts w:ascii="標楷體" w:eastAsia="標楷體" w:cs="標楷體"/>
                <w:bCs/>
                <w:sz w:val="28"/>
                <w:szCs w:val="28"/>
              </w:rPr>
            </w:pPr>
            <w:r w:rsidRPr="006B3395">
              <w:rPr>
                <w:rFonts w:ascii="標楷體" w:eastAsia="標楷體" w:cs="標楷體" w:hint="eastAsia"/>
                <w:bCs/>
                <w:sz w:val="28"/>
                <w:szCs w:val="28"/>
              </w:rPr>
              <w:t>基地班名稱：</w:t>
            </w:r>
          </w:p>
        </w:tc>
      </w:tr>
      <w:tr w:rsidR="00C01FA2" w:rsidRPr="00691259" w:rsidTr="00E41339">
        <w:trPr>
          <w:jc w:val="center"/>
        </w:trPr>
        <w:tc>
          <w:tcPr>
            <w:tcW w:w="2341" w:type="dxa"/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召集人或聯絡人</w:t>
            </w:r>
          </w:p>
        </w:tc>
        <w:tc>
          <w:tcPr>
            <w:tcW w:w="3160" w:type="dxa"/>
            <w:gridSpan w:val="2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2622" w:type="dxa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jc w:val="center"/>
        </w:trPr>
        <w:tc>
          <w:tcPr>
            <w:tcW w:w="2341" w:type="dxa"/>
            <w:tcBorders>
              <w:bottom w:val="single" w:sz="24" w:space="0" w:color="auto"/>
            </w:tcBorders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  <w:r w:rsidR="00A17ED4">
              <w:rPr>
                <w:rFonts w:ascii="標楷體" w:eastAsia="標楷體" w:hAnsi="標楷體"/>
                <w:sz w:val="28"/>
                <w:szCs w:val="28"/>
              </w:rPr>
              <w:br/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（學校全名）</w:t>
            </w:r>
          </w:p>
        </w:tc>
        <w:tc>
          <w:tcPr>
            <w:tcW w:w="3160" w:type="dxa"/>
            <w:gridSpan w:val="2"/>
            <w:tcBorders>
              <w:bottom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auto"/>
          </w:tcPr>
          <w:p w:rsidR="00C01FA2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2622" w:type="dxa"/>
            <w:tcBorders>
              <w:bottom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參與人員姓名</w:t>
            </w:r>
          </w:p>
        </w:tc>
        <w:tc>
          <w:tcPr>
            <w:tcW w:w="1198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會員卡號</w:t>
            </w:r>
          </w:p>
        </w:tc>
        <w:tc>
          <w:tcPr>
            <w:tcW w:w="1962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學校名稱</w:t>
            </w:r>
          </w:p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（學校全名）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職稱</w:t>
            </w:r>
          </w:p>
        </w:tc>
        <w:tc>
          <w:tcPr>
            <w:tcW w:w="2622" w:type="dxa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E41339" w:rsidRPr="00E41339" w:rsidRDefault="00E41339" w:rsidP="00917867">
            <w:pPr>
              <w:spacing w:line="360" w:lineRule="auto"/>
              <w:jc w:val="center"/>
              <w:rPr>
                <w:rFonts w:ascii="標楷體" w:eastAsia="標楷體" w:hAnsi="標楷體"/>
                <w:szCs w:val="28"/>
              </w:rPr>
            </w:pPr>
            <w:r w:rsidRPr="00E41339">
              <w:rPr>
                <w:rFonts w:ascii="標楷體" w:eastAsia="標楷體" w:hAnsi="標楷體" w:hint="eastAsia"/>
                <w:szCs w:val="28"/>
              </w:rPr>
              <w:t>E-mail</w:t>
            </w: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41339" w:rsidRPr="00691259" w:rsidTr="00E41339">
        <w:trPr>
          <w:jc w:val="center"/>
        </w:trPr>
        <w:tc>
          <w:tcPr>
            <w:tcW w:w="2341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</w:p>
        </w:tc>
        <w:tc>
          <w:tcPr>
            <w:tcW w:w="1198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962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2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E41339" w:rsidRPr="00691259" w:rsidRDefault="00E41339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tcBorders>
              <w:top w:val="single" w:sz="24" w:space="0" w:color="auto"/>
            </w:tcBorders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與教學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發展經驗</w:t>
            </w:r>
          </w:p>
        </w:tc>
      </w:tr>
      <w:tr w:rsidR="00C01FA2" w:rsidRPr="00691259" w:rsidTr="00E41339">
        <w:trPr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一、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社群組織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概況、課程發展的優勢及挑戰：</w:t>
            </w: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01FA2" w:rsidRPr="00691259" w:rsidTr="00E41339">
        <w:trPr>
          <w:trHeight w:val="1463"/>
          <w:jc w:val="center"/>
        </w:trPr>
        <w:tc>
          <w:tcPr>
            <w:tcW w:w="9540" w:type="dxa"/>
            <w:gridSpan w:val="5"/>
            <w:shd w:val="clear" w:color="auto" w:fill="auto"/>
          </w:tcPr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支持系統</w:t>
            </w:r>
            <w:r w:rsidRPr="00691259">
              <w:rPr>
                <w:rFonts w:ascii="標楷體" w:eastAsia="標楷體" w:hAnsi="標楷體" w:hint="eastAsia"/>
                <w:sz w:val="28"/>
                <w:szCs w:val="28"/>
              </w:rPr>
              <w:t>計畫概述及期程重點：</w:t>
            </w: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  <w:p w:rsidR="00C01FA2" w:rsidRPr="00691259" w:rsidRDefault="00C01FA2" w:rsidP="00917867">
            <w:pPr>
              <w:spacing w:line="360" w:lineRule="auto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C01FA2" w:rsidRDefault="00C01FA2" w:rsidP="00C01FA2">
      <w:pPr>
        <w:autoSpaceDE w:val="0"/>
        <w:autoSpaceDN w:val="0"/>
        <w:adjustRightIn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※表格如不敷使用可自行增列</w:t>
      </w:r>
    </w:p>
    <w:p w:rsidR="007A7785" w:rsidRDefault="007A7785">
      <w:pPr>
        <w:widowControl/>
      </w:pPr>
      <w:r>
        <w:br w:type="page"/>
      </w:r>
    </w:p>
    <w:p w:rsidR="007A7785" w:rsidRPr="007A7785" w:rsidRDefault="007A7785" w:rsidP="007A7785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32"/>
        </w:rPr>
      </w:pPr>
      <w:r w:rsidRPr="007A7785">
        <w:rPr>
          <w:rFonts w:ascii="標楷體" w:eastAsia="標楷體" w:hAnsi="標楷體" w:hint="eastAsia"/>
          <w:b/>
          <w:bCs/>
          <w:sz w:val="28"/>
          <w:szCs w:val="32"/>
        </w:rPr>
        <w:lastRenderedPageBreak/>
        <w:t>基地班概算表</w:t>
      </w:r>
    </w:p>
    <w:tbl>
      <w:tblPr>
        <w:tblpPr w:leftFromText="180" w:rightFromText="180" w:vertAnchor="text" w:horzAnchor="margin" w:tblpXSpec="center" w:tblpY="16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"/>
        <w:gridCol w:w="2225"/>
        <w:gridCol w:w="910"/>
        <w:gridCol w:w="1087"/>
        <w:gridCol w:w="885"/>
        <w:gridCol w:w="1048"/>
        <w:gridCol w:w="3919"/>
      </w:tblGrid>
      <w:tr w:rsidR="007A7785" w:rsidRPr="00691259" w:rsidTr="005A0236">
        <w:trPr>
          <w:trHeight w:hRule="exact" w:val="576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說明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講座鐘點費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人</w:t>
            </w:r>
            <w:r>
              <w:rPr>
                <w:rFonts w:ascii="標楷體" w:eastAsia="標楷體" w:hAnsi="標楷體" w:hint="eastAsia"/>
              </w:rPr>
              <w:t>/</w:t>
            </w:r>
            <w:r w:rsidRPr="00691259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4030FC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19"/>
                <w:szCs w:val="19"/>
              </w:rPr>
            </w:pPr>
            <w:r w:rsidRPr="004030FC">
              <w:rPr>
                <w:rFonts w:ascii="標楷體" w:eastAsia="標楷體" w:hAnsi="標楷體" w:hint="eastAsia"/>
                <w:sz w:val="19"/>
                <w:szCs w:val="19"/>
              </w:rPr>
              <w:t>外聘支給上限2000元，內聘支給上限1000元。</w:t>
            </w:r>
          </w:p>
          <w:p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  <w:r w:rsidRPr="00091022">
              <w:rPr>
                <w:rFonts w:ascii="標楷體" w:eastAsia="標楷體" w:hAnsi="標楷體" w:hint="eastAsia"/>
                <w:sz w:val="20"/>
                <w:szCs w:val="20"/>
              </w:rPr>
              <w:t>全教會及縣市教師會幹部為內聘，非幹部為外聘。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※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出席費</w:t>
            </w:r>
            <w:r>
              <w:rPr>
                <w:rFonts w:ascii="標楷體" w:eastAsia="標楷體" w:hAnsi="標楷體" w:hint="eastAsia"/>
              </w:rPr>
              <w:t>或諮詢費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場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輔諮教師到校輔導所屬基地班不得支領。</w:t>
            </w:r>
          </w:p>
        </w:tc>
      </w:tr>
      <w:tr w:rsidR="007A7785" w:rsidRPr="00F42ECF" w:rsidTr="005A0236">
        <w:trPr>
          <w:trHeight w:val="429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每千字</w:t>
            </w:r>
            <w:r w:rsidR="00DA2E8E" w:rsidRPr="00DA2E8E">
              <w:rPr>
                <w:rFonts w:ascii="標楷體" w:eastAsia="標楷體" w:hAnsi="標楷體" w:hint="eastAsia"/>
                <w:sz w:val="20"/>
                <w:szCs w:val="20"/>
              </w:rPr>
              <w:t>1100</w:t>
            </w: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元至</w:t>
            </w:r>
            <w:r w:rsidR="00DA2E8E" w:rsidRPr="00DA2E8E">
              <w:rPr>
                <w:rFonts w:ascii="標楷體" w:eastAsia="標楷體" w:hAnsi="標楷體" w:hint="eastAsia"/>
                <w:sz w:val="20"/>
                <w:szCs w:val="20"/>
              </w:rPr>
              <w:t>1600</w:t>
            </w: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元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代課費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基地班共同觀課遇調課困難，基地班成員須請他人代課時，</w:t>
            </w:r>
            <w:bookmarkStart w:id="0" w:name="_GoBack"/>
            <w:bookmarkEnd w:id="0"/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所遺之代課費用。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國內旅費、短程車資、運費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國內旅費之編列及支給依「國內出差旅費報支要點」辦理。</w:t>
            </w:r>
          </w:p>
          <w:p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短程車資應檢據核實報支。凡公民營汽車到達地區，除因急要公務者外，其搭乘計程車之費用，不得報支。</w:t>
            </w:r>
          </w:p>
          <w:p w:rsidR="007A7785" w:rsidRPr="00DA2E8E" w:rsidRDefault="007A7785" w:rsidP="005A0236">
            <w:pPr>
              <w:pStyle w:val="a7"/>
              <w:numPr>
                <w:ilvl w:val="0"/>
                <w:numId w:val="1"/>
              </w:numPr>
              <w:spacing w:line="0" w:lineRule="atLeast"/>
              <w:ind w:leftChars="0" w:left="222" w:hanging="222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運費依實際需要檢附發票或收據核結。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膳費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辦理半日每人膳費上限120元。</w:t>
            </w:r>
          </w:p>
          <w:p w:rsidR="007A7785" w:rsidRPr="00DA2E8E" w:rsidRDefault="007A7785" w:rsidP="005A0236">
            <w:pPr>
              <w:pStyle w:val="a7"/>
              <w:numPr>
                <w:ilvl w:val="0"/>
                <w:numId w:val="4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辦理1日每人膳費上限250元。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091022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住宿費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人日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DA2E8E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DA2E8E">
              <w:rPr>
                <w:rFonts w:ascii="標楷體" w:eastAsia="標楷體" w:hAnsi="標楷體" w:hint="eastAsia"/>
                <w:sz w:val="20"/>
                <w:szCs w:val="20"/>
              </w:rPr>
              <w:t>每日住宿費上限為2000元。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設備使用費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核實編列</w:t>
            </w:r>
          </w:p>
          <w:p w:rsidR="007A7785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各執行單位因執行計畫，所分攤之電腦、儀器設備或軟體使用費用。</w:t>
            </w:r>
          </w:p>
          <w:p w:rsidR="007A7785" w:rsidRPr="0080712D" w:rsidRDefault="007A7785" w:rsidP="005A0236">
            <w:pPr>
              <w:pStyle w:val="a7"/>
              <w:numPr>
                <w:ilvl w:val="0"/>
                <w:numId w:val="3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請提供資本清冊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物品費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  <w:b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計畫辦理研習或教學課程所需非消耗性之物品，列入物品管理</w:t>
            </w:r>
          </w:p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物品單價１萬元以下</w:t>
            </w:r>
          </w:p>
          <w:p w:rsidR="007A7785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如所須物品項目較多，請以附表方式列明購置物品名稱、數量及單價，勿以乙式為單位編列</w:t>
            </w:r>
          </w:p>
          <w:p w:rsidR="007A7785" w:rsidRPr="009E5B07" w:rsidRDefault="007A7785" w:rsidP="005A0236">
            <w:pPr>
              <w:pStyle w:val="a7"/>
              <w:numPr>
                <w:ilvl w:val="0"/>
                <w:numId w:val="5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E5B07">
              <w:rPr>
                <w:rFonts w:ascii="標楷體" w:eastAsia="標楷體" w:hAnsi="標楷體" w:hint="eastAsia"/>
                <w:sz w:val="20"/>
                <w:szCs w:val="20"/>
              </w:rPr>
              <w:t>上限為縣市經費與縣市基地班總經費總額百分二十</w:t>
            </w:r>
          </w:p>
        </w:tc>
      </w:tr>
      <w:tr w:rsidR="007A7785" w:rsidRPr="00F42ECF" w:rsidTr="005A0236">
        <w:trPr>
          <w:trHeight w:val="610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教學材料費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31C84">
              <w:rPr>
                <w:rFonts w:ascii="標楷體" w:eastAsia="標楷體" w:hAnsi="標楷體" w:hint="eastAsia"/>
                <w:sz w:val="20"/>
                <w:szCs w:val="20"/>
              </w:rPr>
              <w:t>基地班教學使用書籍、桌遊教具、數學教具接力棒、情緒卡片、科學教具套件、厚紙板、色卡、小白板、USL方塊、透明代幣、雷雕材料……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7A7785" w:rsidRPr="00531C84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請列購買品項名稱及數量。</w:t>
            </w:r>
          </w:p>
          <w:p w:rsidR="007A7785" w:rsidRPr="006A3351" w:rsidRDefault="007A7785" w:rsidP="005A0236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如單價超過一萬元以上之機械及設備(含電腦軟體設備費)，請編列於設備使用費項目。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0346A">
              <w:rPr>
                <w:rFonts w:ascii="標楷體" w:eastAsia="標楷體" w:hAnsi="標楷體" w:hint="eastAsia"/>
              </w:rPr>
              <w:t>工作費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0346A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80712D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80712D" w:rsidRDefault="007A7785" w:rsidP="005A0236">
            <w:pPr>
              <w:pStyle w:val="a7"/>
              <w:spacing w:line="0" w:lineRule="atLeast"/>
              <w:ind w:leftChars="0" w:left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80712D">
              <w:rPr>
                <w:rFonts w:ascii="標楷體" w:eastAsia="標楷體" w:hAnsi="標楷體" w:hint="eastAsia"/>
                <w:sz w:val="20"/>
                <w:szCs w:val="20"/>
              </w:rPr>
              <w:t>辦理各類會議、講習訓練與研討（習）會等，所需臨時人力。</w:t>
            </w:r>
          </w:p>
        </w:tc>
      </w:tr>
      <w:tr w:rsidR="007A7785" w:rsidRPr="00F42ECF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 w:cs="新細明體"/>
              </w:rPr>
            </w:pP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42EC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上限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F42ECF">
              <w:rPr>
                <w:rFonts w:ascii="標楷體" w:eastAsia="標楷體" w:hAnsi="標楷體" w:hint="eastAsia"/>
                <w:sz w:val="20"/>
                <w:szCs w:val="20"/>
              </w:rPr>
              <w:t>％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</w:tc>
      </w:tr>
      <w:tr w:rsidR="007A7785" w:rsidRPr="007A7785" w:rsidTr="005A0236">
        <w:trPr>
          <w:trHeight w:val="454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jc w:val="righ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cs="新細明體" w:hint="eastAsia"/>
              </w:rPr>
              <w:t>元</w:t>
            </w:r>
          </w:p>
        </w:tc>
        <w:tc>
          <w:tcPr>
            <w:tcW w:w="18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44F7F" w:rsidRDefault="007A7785" w:rsidP="005A0236">
            <w:pPr>
              <w:spacing w:line="0" w:lineRule="atLeas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請以總額25</w:t>
            </w: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,000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元</w:t>
            </w:r>
            <w:r w:rsidRPr="00F44F7F">
              <w:rPr>
                <w:rFonts w:ascii="標楷體" w:eastAsia="標楷體" w:hAnsi="標楷體" w:hint="eastAsia"/>
                <w:b/>
                <w:sz w:val="20"/>
                <w:szCs w:val="20"/>
              </w:rPr>
              <w:t>編列。</w:t>
            </w:r>
          </w:p>
        </w:tc>
      </w:tr>
      <w:tr w:rsidR="007A7785" w:rsidRPr="00691259" w:rsidTr="005A0236">
        <w:trPr>
          <w:trHeight w:val="291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691259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691259">
              <w:rPr>
                <w:rFonts w:ascii="標楷體" w:eastAsia="標楷體" w:hAnsi="標楷體" w:hint="eastAsia"/>
              </w:rPr>
              <w:t>合計：經費共計新台幣</w:t>
            </w:r>
            <w:r>
              <w:rPr>
                <w:rFonts w:ascii="標楷體" w:eastAsia="標楷體" w:hAnsi="標楷體" w:hint="eastAsia"/>
              </w:rPr>
              <w:t xml:space="preserve">           元</w:t>
            </w:r>
            <w:r w:rsidRPr="00691259">
              <w:rPr>
                <w:rFonts w:ascii="標楷體" w:eastAsia="標楷體" w:hAnsi="標楷體" w:hint="eastAsia"/>
              </w:rPr>
              <w:t>整</w:t>
            </w:r>
          </w:p>
        </w:tc>
      </w:tr>
      <w:tr w:rsidR="007A7785" w:rsidRPr="00691259" w:rsidTr="005A0236">
        <w:trPr>
          <w:trHeight w:val="73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785" w:rsidRPr="00F60C46" w:rsidRDefault="007A7785" w:rsidP="005A0236">
            <w:pPr>
              <w:spacing w:line="0" w:lineRule="atLeast"/>
              <w:rPr>
                <w:rFonts w:ascii="標楷體" w:eastAsia="標楷體" w:hAnsi="標楷體"/>
              </w:rPr>
            </w:pPr>
            <w:r w:rsidRPr="00F60C46">
              <w:rPr>
                <w:rFonts w:ascii="標楷體" w:eastAsia="標楷體" w:hAnsi="標楷體" w:hint="eastAsia"/>
                <w:b/>
              </w:rPr>
              <w:t>備註：各項經費之項目及額度，仍須經教育部核定第</w:t>
            </w:r>
            <w:r>
              <w:rPr>
                <w:rFonts w:ascii="標楷體" w:eastAsia="標楷體" w:hAnsi="標楷體" w:hint="eastAsia"/>
                <w:b/>
              </w:rPr>
              <w:t>五</w:t>
            </w:r>
            <w:r w:rsidRPr="00F60C46">
              <w:rPr>
                <w:rFonts w:ascii="標楷體" w:eastAsia="標楷體" w:hAnsi="標楷體" w:hint="eastAsia"/>
                <w:b/>
              </w:rPr>
              <w:t>期計畫經費後始可確認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DC7742" w:rsidRPr="007A7785" w:rsidRDefault="007A7785" w:rsidP="007A7785">
      <w:pPr>
        <w:adjustRightInd w:val="0"/>
        <w:snapToGrid w:val="0"/>
        <w:spacing w:beforeLines="100" w:before="360" w:afterLines="50" w:after="180"/>
        <w:rPr>
          <w:rFonts w:eastAsia="標楷體" w:hAnsi="標楷體"/>
          <w:b/>
          <w:bCs/>
        </w:rPr>
      </w:pPr>
      <w:r w:rsidRPr="002562EF">
        <w:rPr>
          <w:rFonts w:eastAsia="標楷體" w:hAnsi="標楷體" w:hint="eastAsia"/>
          <w:b/>
          <w:bCs/>
        </w:rPr>
        <w:t>承辦人</w:t>
      </w:r>
      <w:r>
        <w:rPr>
          <w:rFonts w:eastAsia="標楷體" w:hAnsi="標楷體" w:hint="eastAsia"/>
          <w:b/>
          <w:bCs/>
        </w:rPr>
        <w:t xml:space="preserve"> </w:t>
      </w:r>
      <w:r w:rsidRPr="002562EF">
        <w:rPr>
          <w:rFonts w:eastAsia="標楷體" w:hAnsi="標楷體" w:hint="eastAsia"/>
          <w:b/>
          <w:bCs/>
        </w:rPr>
        <w:t xml:space="preserve">        </w:t>
      </w:r>
      <w:r w:rsidRPr="002562EF">
        <w:rPr>
          <w:rFonts w:eastAsia="標楷體" w:hAnsi="標楷體" w:hint="eastAsia"/>
          <w:b/>
          <w:bCs/>
        </w:rPr>
        <w:t>出納</w:t>
      </w:r>
      <w:r w:rsidRPr="002562EF">
        <w:rPr>
          <w:rFonts w:eastAsia="標楷體" w:hAnsi="標楷體" w:hint="eastAsia"/>
          <w:b/>
          <w:bCs/>
        </w:rPr>
        <w:t xml:space="preserve"> 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</w:t>
      </w:r>
      <w:r w:rsidRPr="002562EF">
        <w:rPr>
          <w:rFonts w:eastAsia="標楷體" w:hAnsi="標楷體" w:hint="eastAsia"/>
          <w:b/>
          <w:bCs/>
        </w:rPr>
        <w:t>會計</w:t>
      </w:r>
      <w:r w:rsidRPr="002562EF">
        <w:rPr>
          <w:rFonts w:eastAsia="標楷體" w:hAnsi="標楷體" w:hint="eastAsia"/>
          <w:b/>
          <w:bCs/>
        </w:rPr>
        <w:t xml:space="preserve"> 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</w:t>
      </w:r>
      <w:r w:rsidRPr="002562EF">
        <w:rPr>
          <w:rFonts w:eastAsia="標楷體" w:hAnsi="標楷體" w:hint="eastAsia"/>
          <w:b/>
          <w:bCs/>
        </w:rPr>
        <w:t>秘書長</w:t>
      </w:r>
      <w:r w:rsidRPr="002562EF">
        <w:rPr>
          <w:rFonts w:eastAsia="標楷體" w:hAnsi="標楷體" w:hint="eastAsia"/>
          <w:b/>
          <w:bCs/>
        </w:rPr>
        <w:t>/</w:t>
      </w:r>
      <w:r w:rsidRPr="002562EF">
        <w:rPr>
          <w:rFonts w:eastAsia="標楷體" w:hAnsi="標楷體" w:hint="eastAsia"/>
          <w:b/>
          <w:bCs/>
        </w:rPr>
        <w:t>總幹事</w:t>
      </w:r>
      <w:r w:rsidRPr="002562EF">
        <w:rPr>
          <w:rFonts w:eastAsia="標楷體" w:hAnsi="標楷體" w:hint="eastAsia"/>
          <w:b/>
          <w:bCs/>
        </w:rPr>
        <w:t xml:space="preserve">  </w:t>
      </w:r>
      <w:r>
        <w:rPr>
          <w:rFonts w:eastAsia="標楷體" w:hAnsi="標楷體" w:hint="eastAsia"/>
          <w:b/>
          <w:bCs/>
        </w:rPr>
        <w:t xml:space="preserve">  </w:t>
      </w:r>
      <w:r w:rsidRPr="002562EF">
        <w:rPr>
          <w:rFonts w:eastAsia="標楷體" w:hAnsi="標楷體" w:hint="eastAsia"/>
          <w:b/>
          <w:bCs/>
        </w:rPr>
        <w:t xml:space="preserve">      </w:t>
      </w:r>
      <w:r w:rsidRPr="002562EF">
        <w:rPr>
          <w:rFonts w:eastAsia="標楷體" w:hAnsi="標楷體" w:hint="eastAsia"/>
          <w:b/>
          <w:bCs/>
        </w:rPr>
        <w:t>理事長</w:t>
      </w:r>
    </w:p>
    <w:sectPr w:rsidR="00DC7742" w:rsidRPr="007A7785" w:rsidSect="00C01FA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8C5" w:rsidRDefault="001C28C5" w:rsidP="000D4F74">
      <w:r>
        <w:separator/>
      </w:r>
    </w:p>
  </w:endnote>
  <w:endnote w:type="continuationSeparator" w:id="0">
    <w:p w:rsidR="001C28C5" w:rsidRDefault="001C28C5" w:rsidP="000D4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8C5" w:rsidRDefault="001C28C5" w:rsidP="000D4F74">
      <w:r>
        <w:separator/>
      </w:r>
    </w:p>
  </w:footnote>
  <w:footnote w:type="continuationSeparator" w:id="0">
    <w:p w:rsidR="001C28C5" w:rsidRDefault="001C28C5" w:rsidP="000D4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B717A"/>
    <w:multiLevelType w:val="hybridMultilevel"/>
    <w:tmpl w:val="5E8488DA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136C10"/>
    <w:multiLevelType w:val="hybridMultilevel"/>
    <w:tmpl w:val="173CC460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5152930"/>
    <w:multiLevelType w:val="hybridMultilevel"/>
    <w:tmpl w:val="40927944"/>
    <w:lvl w:ilvl="0" w:tplc="818E9A12">
      <w:start w:val="1"/>
      <w:numFmt w:val="decimal"/>
      <w:suff w:val="nothing"/>
      <w:lvlText w:val="%1."/>
      <w:lvlJc w:val="left"/>
      <w:pPr>
        <w:ind w:left="17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B003B57"/>
    <w:multiLevelType w:val="hybridMultilevel"/>
    <w:tmpl w:val="729897F2"/>
    <w:lvl w:ilvl="0" w:tplc="22626F80">
      <w:start w:val="1"/>
      <w:numFmt w:val="decimal"/>
      <w:suff w:val="nothing"/>
      <w:lvlText w:val="%1."/>
      <w:lvlJc w:val="left"/>
      <w:pPr>
        <w:ind w:left="227" w:hanging="22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B863C0D"/>
    <w:multiLevelType w:val="hybridMultilevel"/>
    <w:tmpl w:val="EA9C0C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FA2"/>
    <w:rsid w:val="000D4F74"/>
    <w:rsid w:val="001229B0"/>
    <w:rsid w:val="001C28C5"/>
    <w:rsid w:val="004E0AA3"/>
    <w:rsid w:val="007A7785"/>
    <w:rsid w:val="00823034"/>
    <w:rsid w:val="008677E0"/>
    <w:rsid w:val="009E35A7"/>
    <w:rsid w:val="00A17ED4"/>
    <w:rsid w:val="00C01FA2"/>
    <w:rsid w:val="00D62E1C"/>
    <w:rsid w:val="00DA2E8E"/>
    <w:rsid w:val="00E41339"/>
    <w:rsid w:val="00E816B3"/>
    <w:rsid w:val="00EA5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80857B8"/>
  <w15:chartTrackingRefBased/>
  <w15:docId w15:val="{6F1FD5B9-A09A-4C1E-9295-5A1F9C470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FA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4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4F74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A778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</cp:revision>
  <dcterms:created xsi:type="dcterms:W3CDTF">2022-03-07T06:24:00Z</dcterms:created>
  <dcterms:modified xsi:type="dcterms:W3CDTF">2023-03-25T09:51:00Z</dcterms:modified>
</cp:coreProperties>
</file>